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INVOICE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Invoice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[INSERT NUMBER HERE]</w:t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Invoice Date: </w:t>
      </w: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Invoice Due:</w:t>
      </w:r>
      <w:r w:rsidDel="00000000" w:rsidR="00000000" w:rsidRPr="00000000">
        <w:rPr>
          <w:rtl w:val="0"/>
        </w:rPr>
        <w:t xml:space="preserve"> net 30 days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Invoice From:</w:t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[FULL NAME]</w:t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[FULL ADDRESS]</w:t>
      </w:r>
    </w:p>
    <w:p w:rsidR="00000000" w:rsidDel="00000000" w:rsidP="00000000" w:rsidRDefault="00000000" w:rsidRPr="00000000" w14:paraId="0000000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[EMAIL ADDRESS]</w:t>
      </w:r>
    </w:p>
    <w:p w:rsidR="00000000" w:rsidDel="00000000" w:rsidP="00000000" w:rsidRDefault="00000000" w:rsidRPr="00000000" w14:paraId="0000000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[PHONE NUMBER]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HST NUMBER, IF APPLICABLE: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Invoice to: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North York Arts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5040 Yonge Street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M2N 6R8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65"/>
        <w:gridCol w:w="1050"/>
        <w:gridCol w:w="1185"/>
        <w:gridCol w:w="960"/>
        <w:tblGridChange w:id="0">
          <w:tblGrid>
            <w:gridCol w:w="6165"/>
            <w:gridCol w:w="1050"/>
            <w:gridCol w:w="1185"/>
            <w:gridCol w:w="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Services Provided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Rate/ Hour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# of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[INSERT DESCRIPTION OF SERVICES + NAME OF PROGRAM]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$</w:t>
            </w:r>
            <w:r w:rsidDel="00000000" w:rsidR="00000000" w:rsidRPr="00000000">
              <w:rPr>
                <w:highlight w:val="yellow"/>
                <w:rtl w:val="0"/>
              </w:rPr>
              <w:t xml:space="preserve">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